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4681B" w14:textId="77777777" w:rsid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Technická špecifikácia</w:t>
      </w:r>
    </w:p>
    <w:p w14:paraId="21AAC507" w14:textId="77777777" w:rsidR="00B66C76" w:rsidRPr="00B66C76" w:rsidRDefault="00B66C76" w:rsidP="00B66C7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„</w:t>
      </w:r>
      <w:r w:rsidRPr="00B66C76">
        <w:rPr>
          <w:b/>
          <w:sz w:val="28"/>
          <w:szCs w:val="28"/>
        </w:rPr>
        <w:t>Oprava havarovaného trolejbusu  Škoda 31 Tr, SOR NB18, ev. č. 68</w:t>
      </w:r>
      <w:r w:rsidR="001C7BA3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.“</w:t>
      </w:r>
    </w:p>
    <w:p w14:paraId="2F5562A1" w14:textId="77777777" w:rsidR="00B66C76" w:rsidRDefault="00B66C76" w:rsidP="00B66C76">
      <w:pPr>
        <w:spacing w:after="0" w:line="240" w:lineRule="auto"/>
      </w:pPr>
    </w:p>
    <w:p w14:paraId="79B58018" w14:textId="77777777" w:rsidR="00B20FF7" w:rsidRDefault="00B20FF7" w:rsidP="00B66C76">
      <w:pPr>
        <w:spacing w:after="0" w:line="240" w:lineRule="auto"/>
      </w:pPr>
    </w:p>
    <w:p w14:paraId="43000F1B" w14:textId="77777777" w:rsidR="00B66C76" w:rsidRDefault="00B66C76" w:rsidP="00B66C76">
      <w:pPr>
        <w:spacing w:after="0" w:line="240" w:lineRule="auto"/>
      </w:pPr>
      <w:r>
        <w:t xml:space="preserve">VIN SOR:  </w:t>
      </w:r>
      <w:r w:rsidR="00F972A7">
        <w:t xml:space="preserve"> </w:t>
      </w:r>
      <w:r>
        <w:t>TK9F8TXX9</w:t>
      </w:r>
      <w:r w:rsidR="001C7BA3">
        <w:t>EM</w:t>
      </w:r>
      <w:r>
        <w:t>SL5</w:t>
      </w:r>
      <w:r w:rsidR="001C7BA3">
        <w:t>04</w:t>
      </w:r>
      <w:r>
        <w:t>9</w:t>
      </w:r>
    </w:p>
    <w:p w14:paraId="74505858" w14:textId="77777777" w:rsidR="00C343CD" w:rsidRDefault="001C7BA3" w:rsidP="00B66C76">
      <w:pPr>
        <w:spacing w:after="0" w:line="240" w:lineRule="auto"/>
      </w:pPr>
      <w:r>
        <w:t>VIN ŠELC:  TM9DTAJ6CEAS</w:t>
      </w:r>
      <w:r w:rsidR="00B66C76">
        <w:t>E3</w:t>
      </w:r>
      <w:r>
        <w:t>962</w:t>
      </w:r>
    </w:p>
    <w:p w14:paraId="495A2A7E" w14:textId="77777777" w:rsidR="004E084E" w:rsidRDefault="004E084E" w:rsidP="00B66C76">
      <w:pPr>
        <w:spacing w:after="0" w:line="240" w:lineRule="auto"/>
      </w:pPr>
    </w:p>
    <w:p w14:paraId="231D0DCD" w14:textId="77777777" w:rsidR="00B20FF7" w:rsidRDefault="00B20FF7" w:rsidP="00B66C76">
      <w:pPr>
        <w:spacing w:after="0" w:line="240" w:lineRule="auto"/>
      </w:pPr>
    </w:p>
    <w:p w14:paraId="2CA725C6" w14:textId="77777777" w:rsidR="00B66C76" w:rsidRDefault="004E084E" w:rsidP="00B66C76">
      <w:pPr>
        <w:spacing w:after="0" w:line="240" w:lineRule="auto"/>
      </w:pPr>
      <w:r w:rsidRPr="00BE7DEA">
        <w:rPr>
          <w:b/>
          <w:i/>
          <w:sz w:val="24"/>
          <w:szCs w:val="24"/>
          <w:u w:val="single"/>
        </w:rPr>
        <w:t>Technická špecifikácia pozostáva</w:t>
      </w:r>
      <w:r w:rsidR="006075A6" w:rsidRPr="00BE7DEA">
        <w:rPr>
          <w:b/>
          <w:i/>
          <w:sz w:val="24"/>
          <w:szCs w:val="24"/>
          <w:u w:val="single"/>
        </w:rPr>
        <w:t>:</w:t>
      </w:r>
      <w:r w:rsidR="006075A6" w:rsidRPr="00BE7DEA">
        <w:rPr>
          <w:sz w:val="24"/>
          <w:szCs w:val="24"/>
        </w:rPr>
        <w:t xml:space="preserve"> </w:t>
      </w:r>
      <w:r>
        <w:t xml:space="preserve"> </w:t>
      </w:r>
      <w:r w:rsidR="00BE7DEA">
        <w:t xml:space="preserve">zo základných parametrov vozidla, </w:t>
      </w:r>
      <w:r>
        <w:t xml:space="preserve">z popisu činností – </w:t>
      </w:r>
      <w:r w:rsidR="00B562B5">
        <w:t xml:space="preserve">servisných </w:t>
      </w:r>
      <w:r>
        <w:t xml:space="preserve">prác potrebných na vykonanie opravy, zoznamu </w:t>
      </w:r>
      <w:r w:rsidR="00BE7DEA">
        <w:t xml:space="preserve">náhradných  </w:t>
      </w:r>
      <w:r>
        <w:t>dielov</w:t>
      </w:r>
      <w:r w:rsidR="00BE7DEA">
        <w:t xml:space="preserve"> a použitého materiálu</w:t>
      </w:r>
      <w:r w:rsidR="006B4778">
        <w:t>,</w:t>
      </w:r>
      <w:r w:rsidR="006075A6">
        <w:t> z dopravy (odvoz vozidla do opravy a dov</w:t>
      </w:r>
      <w:r w:rsidR="00B562B5">
        <w:t>oz po oprave na miesto určenia), z fotodokumentácie a z obchodných a zmluvných podmienok.</w:t>
      </w:r>
    </w:p>
    <w:p w14:paraId="2360EE87" w14:textId="77777777" w:rsidR="004E084E" w:rsidRDefault="004E084E" w:rsidP="00B66C76">
      <w:pPr>
        <w:spacing w:after="0" w:line="240" w:lineRule="auto"/>
      </w:pPr>
    </w:p>
    <w:p w14:paraId="58AB8377" w14:textId="77777777" w:rsidR="00B20FF7" w:rsidRDefault="00B20FF7" w:rsidP="00B66C76">
      <w:pPr>
        <w:spacing w:after="0" w:line="240" w:lineRule="auto"/>
      </w:pPr>
    </w:p>
    <w:p w14:paraId="46DF3E94" w14:textId="77777777" w:rsidR="00BE7DEA" w:rsidRPr="00BE7DEA" w:rsidRDefault="00BE7DEA" w:rsidP="00BE7DEA">
      <w:pPr>
        <w:pStyle w:val="Normlnywebov"/>
        <w:spacing w:after="0"/>
        <w:rPr>
          <w:rFonts w:asciiTheme="minorHAnsi" w:hAnsiTheme="minorHAnsi" w:cstheme="minorHAnsi"/>
          <w:bCs/>
          <w:color w:val="282828"/>
          <w:u w:val="single"/>
          <w:lang w:val="cs-CZ"/>
        </w:rPr>
      </w:pPr>
      <w:r w:rsidRPr="00BE7DEA">
        <w:rPr>
          <w:rStyle w:val="Vrazn"/>
          <w:rFonts w:asciiTheme="minorHAnsi" w:hAnsiTheme="minorHAnsi" w:cstheme="minorHAnsi"/>
          <w:b w:val="0"/>
          <w:color w:val="282828"/>
          <w:u w:val="single"/>
          <w:lang w:val="cs-CZ"/>
        </w:rPr>
        <w:t>Základné parametre vozidla:</w:t>
      </w:r>
    </w:p>
    <w:p w14:paraId="7D707F24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Rozmery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dĺžka </w:t>
      </w:r>
      <w:r>
        <w:rPr>
          <w:rFonts w:asciiTheme="minorHAnsi" w:hAnsiTheme="minorHAnsi" w:cstheme="minorHAnsi"/>
          <w:b/>
          <w:color w:val="282828"/>
          <w:lang w:val="cs-CZ"/>
        </w:rPr>
        <w:t>18 750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(bez zberačov)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výška 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3 </w:t>
      </w:r>
      <w:r>
        <w:rPr>
          <w:rFonts w:asciiTheme="minorHAnsi" w:hAnsiTheme="minorHAnsi" w:cstheme="minorHAnsi"/>
          <w:b/>
          <w:color w:val="282828"/>
          <w:lang w:val="cs-CZ"/>
        </w:rPr>
        <w:t>400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šírka </w:t>
      </w:r>
      <w:r>
        <w:rPr>
          <w:rFonts w:asciiTheme="minorHAnsi" w:hAnsiTheme="minorHAnsi" w:cstheme="minorHAnsi"/>
          <w:b/>
          <w:color w:val="282828"/>
          <w:lang w:val="cs-CZ"/>
        </w:rPr>
        <w:t>2 550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>,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r w:rsidRPr="00BE7DEA">
        <w:rPr>
          <w:rFonts w:asciiTheme="minorHAnsi" w:hAnsiTheme="minorHAnsi" w:cstheme="minorHAnsi"/>
          <w:i/>
          <w:color w:val="282828"/>
          <w:lang w:val="cs-CZ"/>
        </w:rPr>
        <w:t>Rázvor náprav: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color w:val="282828"/>
          <w:lang w:val="cs-CZ"/>
        </w:rPr>
        <w:t xml:space="preserve">- predná </w:t>
      </w:r>
      <w:r>
        <w:rPr>
          <w:rFonts w:asciiTheme="minorHAnsi" w:hAnsiTheme="minorHAnsi" w:cstheme="minorHAnsi"/>
          <w:b/>
          <w:color w:val="282828"/>
          <w:lang w:val="cs-CZ"/>
        </w:rPr>
        <w:t>6 180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, </w:t>
      </w:r>
      <w:r>
        <w:rPr>
          <w:rFonts w:asciiTheme="minorHAnsi" w:hAnsiTheme="minorHAnsi" w:cstheme="minorHAnsi"/>
          <w:color w:val="282828"/>
          <w:lang w:val="cs-CZ"/>
        </w:rPr>
        <w:t xml:space="preserve"> - zadná </w:t>
      </w:r>
      <w:r w:rsidRPr="0045298F">
        <w:rPr>
          <w:rFonts w:asciiTheme="minorHAnsi" w:hAnsiTheme="minorHAnsi" w:cstheme="minorHAnsi"/>
          <w:b/>
          <w:color w:val="282828"/>
          <w:lang w:val="cs-CZ"/>
        </w:rPr>
        <w:t>6 570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 xml:space="preserve"> mm</w:t>
      </w:r>
    </w:p>
    <w:p w14:paraId="5FCA7DF0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Dĺžka previsu trolejbusu – predná</w:t>
      </w:r>
      <w:r w:rsidRPr="00BE7DEA">
        <w:rPr>
          <w:rFonts w:asciiTheme="minorHAnsi" w:hAnsiTheme="minorHAnsi" w:cstheme="minorHAnsi"/>
          <w:b/>
          <w:i/>
          <w:color w:val="282828"/>
          <w:lang w:val="cs-CZ"/>
        </w:rPr>
        <w:t>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2 470 mm</w:t>
      </w:r>
    </w:p>
    <w:p w14:paraId="764E55BF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Dĺžka previsu trolejbusu – zadná: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3 530 mm</w:t>
      </w:r>
    </w:p>
    <w:p w14:paraId="363C805D" w14:textId="77777777" w:rsidR="00BE7DEA" w:rsidRDefault="00BE7DEA" w:rsidP="00BE7DEA">
      <w:pPr>
        <w:pStyle w:val="Normlnywebov"/>
        <w:spacing w:after="0"/>
        <w:rPr>
          <w:rFonts w:asciiTheme="minorHAnsi" w:hAnsiTheme="minorHAnsi" w:cstheme="minorHAnsi"/>
          <w:b/>
          <w:color w:val="282828"/>
          <w:lang w:val="cs-CZ"/>
        </w:rPr>
      </w:pPr>
      <w:r w:rsidRPr="00BE7DEA">
        <w:rPr>
          <w:rFonts w:asciiTheme="minorHAnsi" w:hAnsiTheme="minorHAnsi" w:cstheme="minorHAnsi"/>
          <w:i/>
          <w:color w:val="282828"/>
          <w:lang w:val="cs-CZ"/>
        </w:rPr>
        <w:t>Uhly predného a zadného previsu:</w:t>
      </w:r>
      <w:r>
        <w:rPr>
          <w:rFonts w:asciiTheme="minorHAnsi" w:hAnsiTheme="minorHAnsi" w:cstheme="minorHAnsi"/>
          <w:b/>
          <w:color w:val="282828"/>
          <w:lang w:val="cs-CZ"/>
        </w:rPr>
        <w:t xml:space="preserve"> 7 stupňov / 7 stupňov</w:t>
      </w:r>
      <w:r w:rsidRPr="009A6960">
        <w:rPr>
          <w:rFonts w:asciiTheme="minorHAnsi" w:hAnsiTheme="minorHAnsi" w:cstheme="minorHAnsi"/>
          <w:color w:val="282828"/>
          <w:lang w:val="cs-CZ"/>
        </w:rPr>
        <w:br/>
      </w:r>
      <w:r w:rsidRPr="00BE7DEA">
        <w:rPr>
          <w:rFonts w:asciiTheme="minorHAnsi" w:hAnsiTheme="minorHAnsi" w:cstheme="minorHAnsi"/>
          <w:i/>
          <w:color w:val="282828"/>
          <w:lang w:val="cs-CZ"/>
        </w:rPr>
        <w:t>Pohotovostná hmotnosť vozidla:</w:t>
      </w:r>
      <w:r w:rsidRPr="009A6960">
        <w:rPr>
          <w:rFonts w:asciiTheme="minorHAnsi" w:hAnsiTheme="minorHAnsi" w:cstheme="minorHAnsi"/>
          <w:color w:val="282828"/>
          <w:lang w:val="cs-CZ"/>
        </w:rPr>
        <w:t xml:space="preserve"> </w:t>
      </w:r>
      <w:r>
        <w:rPr>
          <w:rFonts w:asciiTheme="minorHAnsi" w:hAnsiTheme="minorHAnsi" w:cstheme="minorHAnsi"/>
          <w:b/>
          <w:color w:val="282828"/>
          <w:lang w:val="cs-CZ"/>
        </w:rPr>
        <w:t>16 520</w:t>
      </w:r>
      <w:r w:rsidRPr="009A6960">
        <w:rPr>
          <w:rFonts w:asciiTheme="minorHAnsi" w:hAnsiTheme="minorHAnsi" w:cstheme="minorHAnsi"/>
          <w:b/>
          <w:color w:val="282828"/>
          <w:lang w:val="cs-CZ"/>
        </w:rPr>
        <w:t>,- kg</w:t>
      </w:r>
    </w:p>
    <w:p w14:paraId="4A1552EA" w14:textId="77777777" w:rsidR="00BE7DEA" w:rsidRDefault="00BE7DEA" w:rsidP="00B66C76">
      <w:pPr>
        <w:spacing w:after="0" w:line="240" w:lineRule="auto"/>
      </w:pPr>
    </w:p>
    <w:p w14:paraId="2F1AC0C3" w14:textId="77777777" w:rsidR="00B20FF7" w:rsidRDefault="00B20FF7" w:rsidP="00B66C76">
      <w:pPr>
        <w:spacing w:after="0" w:line="240" w:lineRule="auto"/>
      </w:pPr>
    </w:p>
    <w:p w14:paraId="3061C5F1" w14:textId="77777777" w:rsidR="00B66C76" w:rsidRPr="007B2710" w:rsidRDefault="00BC0FAB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Stručný p</w:t>
      </w:r>
      <w:r w:rsidR="00B66C76" w:rsidRPr="007B2710">
        <w:rPr>
          <w:sz w:val="24"/>
          <w:szCs w:val="24"/>
          <w:u w:val="single"/>
        </w:rPr>
        <w:t>opis opravy:</w:t>
      </w:r>
    </w:p>
    <w:p w14:paraId="31F384DF" w14:textId="77777777" w:rsidR="00BC0FAB" w:rsidRDefault="00BC0FAB" w:rsidP="00BC0FAB">
      <w:pPr>
        <w:pStyle w:val="Odsekzoznamu"/>
        <w:numPr>
          <w:ilvl w:val="0"/>
          <w:numId w:val="1"/>
        </w:numPr>
        <w:spacing w:after="0" w:line="240" w:lineRule="auto"/>
      </w:pPr>
      <w:r>
        <w:t>Demontáž haváriou poškodených dielov – odstrojenie vozidla</w:t>
      </w:r>
    </w:p>
    <w:p w14:paraId="663D1C14" w14:textId="77777777" w:rsidR="00BC0FAB" w:rsidRDefault="00451D28" w:rsidP="00BC0FAB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Oprava </w:t>
      </w:r>
      <w:r w:rsidR="0029365C">
        <w:t>oprav</w:t>
      </w:r>
      <w:r w:rsidR="00BC0FAB">
        <w:t>iteľný</w:t>
      </w:r>
      <w:r w:rsidR="0029365C">
        <w:t>c</w:t>
      </w:r>
      <w:r w:rsidR="00BC0FAB">
        <w:t xml:space="preserve">h </w:t>
      </w:r>
      <w:r w:rsidR="0029365C">
        <w:t>dielov</w:t>
      </w:r>
      <w:r w:rsidR="004314FB">
        <w:t>, podlahy</w:t>
      </w:r>
      <w:r w:rsidR="0029365C">
        <w:t xml:space="preserve"> a </w:t>
      </w:r>
      <w:r>
        <w:t>karosérie prednej časti vozidla</w:t>
      </w:r>
    </w:p>
    <w:p w14:paraId="516B0687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Výmena poškodených dielov za nové</w:t>
      </w:r>
    </w:p>
    <w:p w14:paraId="11E64C07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Zasklenie prednej a bočnej časti vozidla</w:t>
      </w:r>
    </w:p>
    <w:p w14:paraId="4AFF59FF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Oprava a špárovanie prednej časti strechy</w:t>
      </w:r>
    </w:p>
    <w:p w14:paraId="412C60FB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Výmena zväzku káblov – podľa poškodenia</w:t>
      </w:r>
    </w:p>
    <w:p w14:paraId="5E9152C0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Kompletizácia  vozidla – vnútornej aj vonkajšej časti</w:t>
      </w:r>
    </w:p>
    <w:p w14:paraId="08207A3A" w14:textId="77777777" w:rsidR="00F122AA" w:rsidRDefault="00F122AA" w:rsidP="00BC0FAB">
      <w:pPr>
        <w:pStyle w:val="Odsekzoznamu"/>
        <w:numPr>
          <w:ilvl w:val="0"/>
          <w:numId w:val="1"/>
        </w:numPr>
        <w:spacing w:after="0" w:line="240" w:lineRule="auto"/>
      </w:pPr>
      <w:r>
        <w:t xml:space="preserve">Odskúšanie funkčnosti </w:t>
      </w:r>
    </w:p>
    <w:p w14:paraId="60FDBAD1" w14:textId="77777777" w:rsidR="0029365C" w:rsidRDefault="0029365C" w:rsidP="00BC0FAB">
      <w:pPr>
        <w:pStyle w:val="Odsekzoznamu"/>
        <w:numPr>
          <w:ilvl w:val="0"/>
          <w:numId w:val="1"/>
        </w:numPr>
        <w:spacing w:after="0" w:line="240" w:lineRule="auto"/>
      </w:pPr>
      <w:r>
        <w:t>Lakovacie práce</w:t>
      </w:r>
    </w:p>
    <w:p w14:paraId="00F4C32A" w14:textId="77777777" w:rsidR="00B20FF7" w:rsidRDefault="00B20FF7" w:rsidP="001E5D91">
      <w:pPr>
        <w:spacing w:after="0" w:line="240" w:lineRule="auto"/>
      </w:pPr>
    </w:p>
    <w:p w14:paraId="48EFD090" w14:textId="77777777" w:rsidR="001E5D91" w:rsidRPr="007B2710" w:rsidRDefault="00BE7DEA" w:rsidP="007B2710">
      <w:pPr>
        <w:pStyle w:val="Odsekzoznamu"/>
        <w:numPr>
          <w:ilvl w:val="0"/>
          <w:numId w:val="6"/>
        </w:numPr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 xml:space="preserve">Zoznam </w:t>
      </w:r>
      <w:r w:rsidR="001E5D91" w:rsidRPr="007B2710">
        <w:rPr>
          <w:sz w:val="24"/>
          <w:szCs w:val="24"/>
          <w:u w:val="single"/>
        </w:rPr>
        <w:t>náhradných dielov</w:t>
      </w:r>
      <w:r w:rsidRPr="007B2710">
        <w:rPr>
          <w:sz w:val="24"/>
          <w:szCs w:val="24"/>
          <w:u w:val="single"/>
        </w:rPr>
        <w:t xml:space="preserve"> a použitého materiálu</w:t>
      </w:r>
      <w:r w:rsidR="001E5D91" w:rsidRPr="007B2710">
        <w:rPr>
          <w:sz w:val="24"/>
          <w:szCs w:val="24"/>
          <w:u w:val="single"/>
        </w:rPr>
        <w:t>:</w:t>
      </w:r>
    </w:p>
    <w:p w14:paraId="332107E5" w14:textId="77777777" w:rsidR="001E5D91" w:rsidRDefault="00B22F63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Predný nárazník – komplet s držiakmi, príslušenstvo</w:t>
      </w:r>
      <w:r w:rsidR="001611EC">
        <w:tab/>
      </w:r>
      <w:r w:rsidR="001611EC">
        <w:tab/>
      </w:r>
      <w:r w:rsidR="007E7E99">
        <w:t>1ks</w:t>
      </w:r>
    </w:p>
    <w:p w14:paraId="1538AA7F" w14:textId="77777777" w:rsidR="003F76E8" w:rsidRDefault="0029365C" w:rsidP="003F76E8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Predná maska</w:t>
      </w:r>
      <w:r w:rsidR="007E7E99">
        <w:tab/>
      </w:r>
      <w:r w:rsidR="001611EC">
        <w:tab/>
      </w:r>
      <w:r w:rsidR="001611EC">
        <w:tab/>
      </w:r>
      <w:r w:rsidR="007E7E99">
        <w:t>1ks</w:t>
      </w:r>
    </w:p>
    <w:p w14:paraId="39F1767F" w14:textId="77777777" w:rsidR="009A0680" w:rsidRDefault="0029365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Hlavné svetlo</w:t>
      </w:r>
      <w:r w:rsidR="007E7E99">
        <w:tab/>
      </w:r>
      <w:r w:rsidR="001611EC">
        <w:tab/>
      </w:r>
      <w:r w:rsidR="001611EC">
        <w:tab/>
      </w:r>
      <w:r w:rsidR="007E7E99">
        <w:t>1ks</w:t>
      </w:r>
    </w:p>
    <w:p w14:paraId="7F5BADFD" w14:textId="77777777" w:rsidR="009A0680" w:rsidRDefault="0029365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Svetlo pre denné svietenie</w:t>
      </w:r>
      <w:r w:rsidR="007E7E99">
        <w:tab/>
      </w:r>
      <w:r w:rsidR="001611EC">
        <w:tab/>
      </w:r>
      <w:r w:rsidR="001611EC">
        <w:tab/>
      </w:r>
      <w:r w:rsidR="007E7E99">
        <w:t>1ks</w:t>
      </w:r>
    </w:p>
    <w:p w14:paraId="7B2ECA87" w14:textId="77777777" w:rsidR="009A0680" w:rsidRDefault="001611EC" w:rsidP="001611EC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Hmlové svetlo</w:t>
      </w:r>
      <w:r w:rsidR="007E7E99">
        <w:tab/>
      </w:r>
      <w:r>
        <w:tab/>
      </w:r>
      <w:r>
        <w:tab/>
      </w:r>
      <w:r w:rsidR="007E7E99">
        <w:t>1ks</w:t>
      </w:r>
    </w:p>
    <w:p w14:paraId="4D1C948E" w14:textId="77777777" w:rsidR="001611EC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Čelné sklo</w:t>
      </w:r>
      <w:r>
        <w:tab/>
      </w:r>
      <w:r>
        <w:tab/>
      </w:r>
      <w:r>
        <w:tab/>
        <w:t>1ks</w:t>
      </w:r>
    </w:p>
    <w:p w14:paraId="5C7BDAA2" w14:textId="77777777" w:rsidR="001908CC" w:rsidRDefault="001908C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Rám pod čelné sklo</w:t>
      </w:r>
      <w:r>
        <w:tab/>
      </w:r>
      <w:r>
        <w:tab/>
      </w:r>
      <w:r>
        <w:tab/>
        <w:t>1ks</w:t>
      </w:r>
    </w:p>
    <w:p w14:paraId="167F6AE5" w14:textId="77777777" w:rsidR="009A0680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Ľavé bočné sklo-predné</w:t>
      </w:r>
      <w:r w:rsidR="007E7E99">
        <w:tab/>
      </w:r>
      <w:r>
        <w:tab/>
      </w:r>
      <w:r>
        <w:tab/>
      </w:r>
      <w:r w:rsidR="007E7E99">
        <w:t>1ks</w:t>
      </w:r>
    </w:p>
    <w:p w14:paraId="31349834" w14:textId="77777777" w:rsidR="009A0680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Ľavé bočné sklo-vodiča</w:t>
      </w:r>
      <w:r w:rsidR="007E7E99">
        <w:tab/>
      </w:r>
      <w:r>
        <w:tab/>
      </w:r>
      <w:r>
        <w:tab/>
      </w:r>
      <w:r w:rsidR="007E7E99">
        <w:t>1ks</w:t>
      </w:r>
    </w:p>
    <w:p w14:paraId="49BFC188" w14:textId="77777777" w:rsidR="007E7E99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Rám po</w:t>
      </w:r>
      <w:r w:rsidR="00665C36">
        <w:t>d</w:t>
      </w:r>
      <w:r>
        <w:t xml:space="preserve"> </w:t>
      </w:r>
      <w:r w:rsidR="001908CC">
        <w:t>bočné</w:t>
      </w:r>
      <w:r>
        <w:t xml:space="preserve"> sklo</w:t>
      </w:r>
      <w:r w:rsidR="007E7E99">
        <w:tab/>
      </w:r>
      <w:r>
        <w:tab/>
      </w:r>
      <w:r>
        <w:tab/>
      </w:r>
      <w:r w:rsidR="007E7E99">
        <w:t>1ks</w:t>
      </w:r>
    </w:p>
    <w:p w14:paraId="5C70528D" w14:textId="77777777" w:rsidR="007F08FA" w:rsidRDefault="007F08FA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Štít stieračov</w:t>
      </w:r>
      <w:r>
        <w:tab/>
      </w:r>
      <w:r>
        <w:tab/>
      </w:r>
      <w:r>
        <w:tab/>
        <w:t>1ks</w:t>
      </w:r>
    </w:p>
    <w:p w14:paraId="5C1BC463" w14:textId="77777777" w:rsidR="007E7E99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Spätné zrkadlo – komplet</w:t>
      </w:r>
      <w:r>
        <w:tab/>
      </w:r>
      <w:r>
        <w:tab/>
      </w:r>
      <w:r>
        <w:tab/>
      </w:r>
      <w:r w:rsidR="007E7E99">
        <w:t>1ks</w:t>
      </w:r>
    </w:p>
    <w:p w14:paraId="3049E9A6" w14:textId="77777777" w:rsidR="003F76E8" w:rsidRDefault="003F76E8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L stierač</w:t>
      </w:r>
      <w:r>
        <w:tab/>
      </w:r>
      <w:r>
        <w:tab/>
      </w:r>
      <w:r>
        <w:tab/>
        <w:t>1ks</w:t>
      </w:r>
    </w:p>
    <w:p w14:paraId="1E955D6C" w14:textId="77777777" w:rsidR="007E7E99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Lišta pre NB</w:t>
      </w:r>
      <w:r w:rsidR="007E7E99">
        <w:tab/>
      </w:r>
      <w:r>
        <w:tab/>
      </w:r>
      <w:r>
        <w:tab/>
      </w:r>
      <w:r w:rsidR="007E7E99">
        <w:t>1ks</w:t>
      </w:r>
    </w:p>
    <w:p w14:paraId="632DC316" w14:textId="77777777" w:rsidR="007E7E99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Čelný zvarenec</w:t>
      </w:r>
      <w:r w:rsidR="007E7E99">
        <w:tab/>
      </w:r>
      <w:r>
        <w:tab/>
      </w:r>
      <w:r>
        <w:tab/>
      </w:r>
      <w:r w:rsidR="007E7E99">
        <w:t>3ks</w:t>
      </w:r>
    </w:p>
    <w:p w14:paraId="6DA20E70" w14:textId="77777777" w:rsidR="007E7E99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Vnútorné obloženie (stĺpika, bočného krytu, spodného krytu</w:t>
      </w:r>
      <w:r w:rsidR="007E7E99">
        <w:tab/>
        <w:t>1ks</w:t>
      </w:r>
    </w:p>
    <w:p w14:paraId="7D10CAA8" w14:textId="77777777" w:rsidR="007E7E99" w:rsidRDefault="001611EC" w:rsidP="007E7E99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Zväzok káblov</w:t>
      </w:r>
      <w:r>
        <w:tab/>
      </w:r>
      <w:r>
        <w:tab/>
      </w:r>
      <w:r w:rsidR="007E7E99">
        <w:tab/>
        <w:t>1ks</w:t>
      </w:r>
    </w:p>
    <w:p w14:paraId="083B857F" w14:textId="77777777" w:rsidR="004E084E" w:rsidRPr="00BE7DEA" w:rsidRDefault="001611EC" w:rsidP="00BE7DEA">
      <w:pPr>
        <w:pStyle w:val="Odsekzoznamu"/>
        <w:numPr>
          <w:ilvl w:val="0"/>
          <w:numId w:val="2"/>
        </w:numPr>
        <w:tabs>
          <w:tab w:val="left" w:pos="5245"/>
        </w:tabs>
        <w:spacing w:after="0" w:line="240" w:lineRule="auto"/>
      </w:pPr>
      <w:r>
        <w:t>Kryt prístrojovej dosky</w:t>
      </w:r>
      <w:r>
        <w:tab/>
      </w:r>
      <w:r>
        <w:tab/>
      </w:r>
      <w:r w:rsidR="007E7E99">
        <w:tab/>
        <w:t>1ks</w:t>
      </w:r>
    </w:p>
    <w:p w14:paraId="6E7D135A" w14:textId="77777777" w:rsidR="007E7E99" w:rsidRDefault="007E7E99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Plastoflex</w:t>
      </w:r>
      <w:r>
        <w:tab/>
        <w:t>podľa potreby</w:t>
      </w:r>
    </w:p>
    <w:p w14:paraId="4F5C6911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Základná farba</w:t>
      </w:r>
      <w:r>
        <w:tab/>
        <w:t>podľa potreby</w:t>
      </w:r>
    </w:p>
    <w:p w14:paraId="2737974E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lastRenderedPageBreak/>
        <w:t>Riedidlo Nitro</w:t>
      </w:r>
      <w:r>
        <w:tab/>
        <w:t>podľa potreby</w:t>
      </w:r>
    </w:p>
    <w:p w14:paraId="1AB454EB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Riedidlo Akryl</w:t>
      </w:r>
      <w:r>
        <w:tab/>
        <w:t>podľa potreby</w:t>
      </w:r>
    </w:p>
    <w:p w14:paraId="132A7D16" w14:textId="77777777" w:rsidR="007E7E99" w:rsidRDefault="007E7E99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Riedidlo plnič</w:t>
      </w:r>
      <w:r>
        <w:tab/>
        <w:t>podľa potreby</w:t>
      </w:r>
    </w:p>
    <w:p w14:paraId="600D73EE" w14:textId="77777777" w:rsidR="007E7E99" w:rsidRDefault="001611EC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Tužidlo plnič</w:t>
      </w:r>
      <w:r w:rsidR="007E7E99">
        <w:tab/>
        <w:t>podľa potreby</w:t>
      </w:r>
    </w:p>
    <w:p w14:paraId="7F25617A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Tužidlo Akryl BU45</w:t>
      </w:r>
      <w:r>
        <w:tab/>
        <w:t>podľa potreby</w:t>
      </w:r>
    </w:p>
    <w:p w14:paraId="5819745D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Xylen – odmasťovač</w:t>
      </w:r>
      <w:r>
        <w:tab/>
        <w:t>podľa potreby</w:t>
      </w:r>
    </w:p>
    <w:p w14:paraId="6391F51D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Plnič</w:t>
      </w:r>
      <w:r>
        <w:tab/>
        <w:t>podľa potreby</w:t>
      </w:r>
    </w:p>
    <w:p w14:paraId="717557DD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Farba RAL 9005</w:t>
      </w:r>
      <w:r>
        <w:tab/>
        <w:t>podľa potreby</w:t>
      </w:r>
    </w:p>
    <w:p w14:paraId="3DB89C91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Konštrukčné lepidlo, Primer, odmasťovač</w:t>
      </w:r>
      <w:r>
        <w:tab/>
        <w:t>podľa potreby</w:t>
      </w:r>
    </w:p>
    <w:p w14:paraId="6E5B3413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Tmel Polyesterový</w:t>
      </w:r>
      <w:r>
        <w:tab/>
        <w:t>podľa potreby</w:t>
      </w:r>
    </w:p>
    <w:p w14:paraId="3BE9AF18" w14:textId="77777777" w:rsidR="004E084E" w:rsidRDefault="004E084E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Spotrebný materiál</w:t>
      </w:r>
      <w:r>
        <w:tab/>
        <w:t>podľa potreby</w:t>
      </w:r>
    </w:p>
    <w:p w14:paraId="0EEEFEAB" w14:textId="77777777" w:rsidR="00DE0E88" w:rsidRDefault="00DE0E88" w:rsidP="007E7E99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Ostatný spotrebný a pomocný materiál ....</w:t>
      </w:r>
      <w:r>
        <w:tab/>
        <w:t>podľa potreby</w:t>
      </w:r>
    </w:p>
    <w:p w14:paraId="01AC9C86" w14:textId="77777777" w:rsidR="004E084E" w:rsidRDefault="004E084E" w:rsidP="004E084E">
      <w:pPr>
        <w:tabs>
          <w:tab w:val="left" w:pos="5245"/>
        </w:tabs>
        <w:spacing w:after="0" w:line="240" w:lineRule="auto"/>
        <w:ind w:left="491"/>
      </w:pPr>
    </w:p>
    <w:p w14:paraId="55FD6F36" w14:textId="77777777" w:rsidR="00B20FF7" w:rsidRDefault="00B20FF7" w:rsidP="004E084E">
      <w:pPr>
        <w:tabs>
          <w:tab w:val="left" w:pos="5245"/>
        </w:tabs>
        <w:spacing w:after="0" w:line="240" w:lineRule="auto"/>
        <w:ind w:left="491"/>
      </w:pPr>
    </w:p>
    <w:p w14:paraId="76A03CBD" w14:textId="77777777" w:rsidR="004E084E" w:rsidRPr="007B2710" w:rsidRDefault="006075A6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Doprava:</w:t>
      </w:r>
    </w:p>
    <w:p w14:paraId="7C47127F" w14:textId="77777777" w:rsidR="004E084E" w:rsidRDefault="006075A6" w:rsidP="004E084E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O</w:t>
      </w:r>
      <w:r w:rsidR="004E084E">
        <w:t>dvoz vozidla do opravy</w:t>
      </w:r>
      <w:r w:rsidR="004E084E">
        <w:tab/>
        <w:t>1x</w:t>
      </w:r>
    </w:p>
    <w:p w14:paraId="4D9D8B72" w14:textId="77777777" w:rsidR="004E084E" w:rsidRDefault="006075A6" w:rsidP="006075A6">
      <w:pPr>
        <w:pStyle w:val="Odsekzoznamu"/>
        <w:numPr>
          <w:ilvl w:val="0"/>
          <w:numId w:val="4"/>
        </w:numPr>
        <w:tabs>
          <w:tab w:val="left" w:pos="5245"/>
        </w:tabs>
        <w:spacing w:after="0" w:line="240" w:lineRule="auto"/>
        <w:ind w:left="851"/>
      </w:pPr>
      <w:r>
        <w:t>D</w:t>
      </w:r>
      <w:r w:rsidR="004E084E">
        <w:t>ovoz vozidla z opravy</w:t>
      </w:r>
      <w:r w:rsidR="004E084E">
        <w:tab/>
        <w:t>1x</w:t>
      </w:r>
    </w:p>
    <w:p w14:paraId="2FFB7140" w14:textId="77777777" w:rsidR="0034459B" w:rsidRDefault="0034459B" w:rsidP="0034459B">
      <w:pPr>
        <w:tabs>
          <w:tab w:val="left" w:pos="5245"/>
        </w:tabs>
        <w:spacing w:after="0" w:line="240" w:lineRule="auto"/>
      </w:pPr>
    </w:p>
    <w:p w14:paraId="5C34801C" w14:textId="77777777" w:rsidR="00B20FF7" w:rsidRDefault="00B20FF7" w:rsidP="0034459B">
      <w:pPr>
        <w:tabs>
          <w:tab w:val="left" w:pos="5245"/>
        </w:tabs>
        <w:spacing w:after="0" w:line="240" w:lineRule="auto"/>
      </w:pPr>
    </w:p>
    <w:p w14:paraId="6523A689" w14:textId="77777777" w:rsidR="0034459B" w:rsidRPr="007B2710" w:rsidRDefault="0034459B" w:rsidP="007B2710">
      <w:pPr>
        <w:pStyle w:val="Odsekzoznamu"/>
        <w:numPr>
          <w:ilvl w:val="0"/>
          <w:numId w:val="6"/>
        </w:numPr>
        <w:tabs>
          <w:tab w:val="left" w:pos="5245"/>
        </w:tabs>
        <w:spacing w:after="0" w:line="240" w:lineRule="auto"/>
        <w:rPr>
          <w:sz w:val="24"/>
          <w:szCs w:val="24"/>
          <w:u w:val="single"/>
        </w:rPr>
      </w:pPr>
      <w:r w:rsidRPr="007B2710">
        <w:rPr>
          <w:sz w:val="24"/>
          <w:szCs w:val="24"/>
          <w:u w:val="single"/>
        </w:rPr>
        <w:t>Foto</w:t>
      </w:r>
      <w:r w:rsidR="006B4778" w:rsidRPr="007B2710">
        <w:rPr>
          <w:sz w:val="24"/>
          <w:szCs w:val="24"/>
          <w:u w:val="single"/>
        </w:rPr>
        <w:t>dokumentácia</w:t>
      </w:r>
      <w:r w:rsidRPr="007B2710">
        <w:rPr>
          <w:sz w:val="24"/>
          <w:szCs w:val="24"/>
          <w:u w:val="single"/>
        </w:rPr>
        <w:t>:</w:t>
      </w:r>
    </w:p>
    <w:p w14:paraId="23B8B2FB" w14:textId="77777777" w:rsidR="00B20FF7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7FB71F85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2F413770" w14:textId="77777777" w:rsidR="0034459B" w:rsidRDefault="000224D0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2C815E91" wp14:editId="7A15BBEF">
            <wp:extent cx="3028950" cy="5345023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5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980" cy="53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>
        <w:rPr>
          <w:noProof/>
          <w:u w:val="single"/>
          <w:lang w:eastAsia="sk-SK"/>
        </w:rPr>
        <w:drawing>
          <wp:inline distT="0" distB="0" distL="0" distR="0" wp14:anchorId="2ED7C92B" wp14:editId="274D4E84">
            <wp:extent cx="3036572" cy="5358473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6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273" cy="536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8A2EB" w14:textId="77777777" w:rsidR="00B20FF7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</w:t>
      </w:r>
    </w:p>
    <w:p w14:paraId="248F0C68" w14:textId="77777777" w:rsidR="00B20FF7" w:rsidRDefault="00B20FF7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1EDBAF26" w14:textId="77777777" w:rsidR="0034459B" w:rsidRDefault="0034459B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6CDB1593" w14:textId="77777777" w:rsidR="000224D0" w:rsidRDefault="000224D0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5BC9D3E6" wp14:editId="68D3165D">
            <wp:extent cx="5479510" cy="3105150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5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38" cy="31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7A143" w14:textId="77777777" w:rsidR="000224D0" w:rsidRDefault="000224D0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0A5260BC" w14:textId="77777777" w:rsidR="000224D0" w:rsidRDefault="000224D0" w:rsidP="0034459B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050DD8A3" wp14:editId="7F3C9970">
            <wp:extent cx="5395469" cy="30575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6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92" cy="306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B429" w14:textId="77777777" w:rsidR="000224D0" w:rsidRDefault="000224D0" w:rsidP="0034459B">
      <w:pPr>
        <w:tabs>
          <w:tab w:val="left" w:pos="5245"/>
        </w:tabs>
        <w:spacing w:after="0" w:line="240" w:lineRule="auto"/>
        <w:rPr>
          <w:u w:val="single"/>
        </w:rPr>
      </w:pPr>
    </w:p>
    <w:p w14:paraId="13ED54A6" w14:textId="77777777" w:rsidR="00B20FF7" w:rsidRDefault="000224D0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52D74EAE" wp14:editId="28F23FC1">
            <wp:extent cx="5391150" cy="305507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932" cy="30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3049" w14:textId="77777777" w:rsidR="00D36DC0" w:rsidRDefault="00D36DC0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lastRenderedPageBreak/>
        <w:drawing>
          <wp:inline distT="0" distB="0" distL="0" distR="0" wp14:anchorId="7084A115" wp14:editId="2B2497E5">
            <wp:extent cx="3011908" cy="53149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7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88" cy="53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>
        <w:rPr>
          <w:noProof/>
          <w:u w:val="single"/>
          <w:lang w:eastAsia="sk-SK"/>
        </w:rPr>
        <w:drawing>
          <wp:inline distT="0" distB="0" distL="0" distR="0" wp14:anchorId="35E3EA02" wp14:editId="039522F3">
            <wp:extent cx="3011909" cy="53149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7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535" cy="532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1B0B" w14:textId="77777777" w:rsidR="00D36DC0" w:rsidRDefault="00D36DC0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73DC2326" w14:textId="77777777" w:rsidR="00D36DC0" w:rsidRDefault="00D36DC0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noProof/>
          <w:u w:val="single"/>
          <w:lang w:eastAsia="sk-SK"/>
        </w:rPr>
        <w:drawing>
          <wp:inline distT="0" distB="0" distL="0" distR="0" wp14:anchorId="0B6A7E0D" wp14:editId="0F726DED">
            <wp:extent cx="6038850" cy="3422099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10702_1126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330" cy="341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D64CF" w14:textId="77777777" w:rsidR="0034459B" w:rsidRDefault="0034459B" w:rsidP="00B20FF7">
      <w:pPr>
        <w:tabs>
          <w:tab w:val="left" w:pos="5245"/>
        </w:tabs>
        <w:spacing w:after="0" w:line="240" w:lineRule="auto"/>
        <w:rPr>
          <w:u w:val="single"/>
        </w:rPr>
      </w:pPr>
      <w:r>
        <w:rPr>
          <w:u w:val="single"/>
        </w:rPr>
        <w:t xml:space="preserve">  </w:t>
      </w:r>
    </w:p>
    <w:p w14:paraId="51514AB7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36AC2F70" w14:textId="77777777" w:rsidR="00DB00C1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06A4B72E" w14:textId="77777777" w:rsidR="00D36DC0" w:rsidRDefault="00D36DC0" w:rsidP="00B20FF7">
      <w:pPr>
        <w:tabs>
          <w:tab w:val="left" w:pos="5245"/>
        </w:tabs>
        <w:spacing w:after="0" w:line="240" w:lineRule="auto"/>
        <w:rPr>
          <w:u w:val="single"/>
        </w:rPr>
      </w:pPr>
    </w:p>
    <w:p w14:paraId="28BB592E" w14:textId="77777777" w:rsidR="00A84B55" w:rsidRDefault="00DB00C1" w:rsidP="007B2710">
      <w:pPr>
        <w:spacing w:after="0" w:line="240" w:lineRule="auto"/>
      </w:pPr>
      <w:r w:rsidRPr="007B2710">
        <w:rPr>
          <w:i/>
          <w:u w:val="single"/>
        </w:rPr>
        <w:lastRenderedPageBreak/>
        <w:t>Cena:</w:t>
      </w:r>
      <w:r w:rsidRPr="007B2710">
        <w:rPr>
          <w:u w:val="single"/>
        </w:rPr>
        <w:t xml:space="preserve"> </w:t>
      </w:r>
      <w:r w:rsidRPr="007B2710">
        <w:tab/>
        <w:t>1. Cenu uviesť v Eurách bez DPH za opravu</w:t>
      </w:r>
      <w:r w:rsidR="00BA63F4" w:rsidRPr="007B2710">
        <w:t xml:space="preserve"> trolejbusu</w:t>
      </w:r>
      <w:r w:rsidRPr="007B2710">
        <w:t xml:space="preserve"> podľa rozsahu</w:t>
      </w:r>
      <w:r w:rsidR="00BA63F4" w:rsidRPr="007B2710">
        <w:t xml:space="preserve"> Technickej špecifikácie</w:t>
      </w:r>
      <w:r w:rsidR="00A84B55">
        <w:t xml:space="preserve"> (A, B, C, </w:t>
      </w:r>
    </w:p>
    <w:p w14:paraId="365902C4" w14:textId="77777777" w:rsidR="00DB00C1" w:rsidRPr="007B2710" w:rsidRDefault="00B86612" w:rsidP="00A84B55">
      <w:pPr>
        <w:spacing w:after="0" w:line="240" w:lineRule="auto"/>
        <w:ind w:left="708"/>
      </w:pPr>
      <w:r>
        <w:t xml:space="preserve">    </w:t>
      </w:r>
      <w:r w:rsidR="00A84B55">
        <w:t>D, E).</w:t>
      </w:r>
    </w:p>
    <w:p w14:paraId="0FCBF6DE" w14:textId="77777777" w:rsidR="00DB00C1" w:rsidRPr="007B2710" w:rsidRDefault="00DB00C1" w:rsidP="007B2710">
      <w:pPr>
        <w:spacing w:after="0" w:line="240" w:lineRule="auto"/>
        <w:ind w:firstLine="708"/>
      </w:pPr>
      <w:r w:rsidRPr="007B2710">
        <w:t>2. Cenu uviesť</w:t>
      </w:r>
      <w:r w:rsidR="00B86612">
        <w:t xml:space="preserve"> zvlášť</w:t>
      </w:r>
      <w:r w:rsidRPr="007B2710">
        <w:t xml:space="preserve"> pre jednotlivé položky rozsahu</w:t>
      </w:r>
      <w:r w:rsidR="00BA63F4" w:rsidRPr="007B2710">
        <w:t xml:space="preserve"> Technickej špecifikácie</w:t>
      </w:r>
      <w:r w:rsidR="007B2710">
        <w:t xml:space="preserve"> (A, B, C)</w:t>
      </w:r>
      <w:r w:rsidR="00B86612">
        <w:t>.</w:t>
      </w:r>
    </w:p>
    <w:p w14:paraId="1ECA5813" w14:textId="77777777" w:rsidR="001009DF" w:rsidRDefault="00DB00C1" w:rsidP="001009DF">
      <w:pPr>
        <w:spacing w:after="0" w:line="240" w:lineRule="auto"/>
        <w:ind w:firstLine="708"/>
      </w:pPr>
      <w:r w:rsidRPr="007B2710">
        <w:t>3. V cene opravy bud</w:t>
      </w:r>
      <w:r w:rsidR="00B86612">
        <w:t>ú</w:t>
      </w:r>
      <w:r w:rsidRPr="007B2710">
        <w:t xml:space="preserve"> zahrnuté aj náklady za dopravu </w:t>
      </w:r>
      <w:r w:rsidR="00BA63F4" w:rsidRPr="007B2710">
        <w:t>odvoz do opravy a dovoz po oprave</w:t>
      </w:r>
      <w:r w:rsidR="001009DF">
        <w:t xml:space="preserve"> (C)</w:t>
      </w:r>
      <w:r w:rsidR="00B86612">
        <w:t>.</w:t>
      </w:r>
    </w:p>
    <w:p w14:paraId="53A197EF" w14:textId="77777777" w:rsidR="00B86612" w:rsidRDefault="00DB00C1" w:rsidP="001009DF">
      <w:pPr>
        <w:spacing w:after="0" w:line="240" w:lineRule="auto"/>
        <w:ind w:firstLine="708"/>
      </w:pPr>
      <w:r w:rsidRPr="007B2710">
        <w:t xml:space="preserve">4. Vyhodnocovacia cena bude stanovená ako </w:t>
      </w:r>
      <w:r w:rsidR="00BA63F4" w:rsidRPr="007B2710">
        <w:t xml:space="preserve">súčet cien jednotlivých položiek rozsahu Technickej </w:t>
      </w:r>
    </w:p>
    <w:p w14:paraId="794E8D27" w14:textId="77777777" w:rsidR="00DB00C1" w:rsidRPr="007B2710" w:rsidRDefault="00B86612" w:rsidP="00B86612">
      <w:pPr>
        <w:spacing w:after="0" w:line="240" w:lineRule="auto"/>
        <w:ind w:left="708"/>
      </w:pPr>
      <w:r>
        <w:t xml:space="preserve">    </w:t>
      </w:r>
      <w:r w:rsidR="00BA63F4" w:rsidRPr="007B2710">
        <w:t>špecifikácie</w:t>
      </w:r>
      <w:r w:rsidR="00A84B55">
        <w:t xml:space="preserve"> (A, B, C).</w:t>
      </w:r>
    </w:p>
    <w:p w14:paraId="558A0F7F" w14:textId="77777777" w:rsidR="00DB00C1" w:rsidRPr="007B2710" w:rsidRDefault="00DB00C1" w:rsidP="00B20FF7">
      <w:pPr>
        <w:tabs>
          <w:tab w:val="left" w:pos="5245"/>
        </w:tabs>
        <w:spacing w:after="0" w:line="240" w:lineRule="auto"/>
        <w:rPr>
          <w:u w:val="single"/>
        </w:rPr>
      </w:pPr>
    </w:p>
    <w:sectPr w:rsidR="00DB00C1" w:rsidRPr="007B2710" w:rsidSect="00D36DC0">
      <w:pgSz w:w="11906" w:h="16838"/>
      <w:pgMar w:top="1021" w:right="851" w:bottom="39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F561A"/>
    <w:multiLevelType w:val="hybridMultilevel"/>
    <w:tmpl w:val="CF9E67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75EB5"/>
    <w:multiLevelType w:val="hybridMultilevel"/>
    <w:tmpl w:val="B3228F0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F801F4"/>
    <w:multiLevelType w:val="hybridMultilevel"/>
    <w:tmpl w:val="5CA6A540"/>
    <w:lvl w:ilvl="0" w:tplc="8200CFCC">
      <w:start w:val="1"/>
      <w:numFmt w:val="decimal"/>
      <w:lvlText w:val="%1."/>
      <w:lvlJc w:val="left"/>
      <w:pPr>
        <w:ind w:left="4335" w:hanging="360"/>
      </w:pPr>
    </w:lvl>
    <w:lvl w:ilvl="1" w:tplc="041B0019">
      <w:start w:val="1"/>
      <w:numFmt w:val="lowerLetter"/>
      <w:lvlText w:val="%2."/>
      <w:lvlJc w:val="left"/>
      <w:pPr>
        <w:ind w:left="5055" w:hanging="360"/>
      </w:pPr>
    </w:lvl>
    <w:lvl w:ilvl="2" w:tplc="041B001B">
      <w:start w:val="1"/>
      <w:numFmt w:val="lowerRoman"/>
      <w:lvlText w:val="%3."/>
      <w:lvlJc w:val="right"/>
      <w:pPr>
        <w:ind w:left="5775" w:hanging="180"/>
      </w:pPr>
    </w:lvl>
    <w:lvl w:ilvl="3" w:tplc="041B000F">
      <w:start w:val="1"/>
      <w:numFmt w:val="decimal"/>
      <w:lvlText w:val="%4."/>
      <w:lvlJc w:val="left"/>
      <w:pPr>
        <w:ind w:left="6495" w:hanging="360"/>
      </w:pPr>
    </w:lvl>
    <w:lvl w:ilvl="4" w:tplc="041B0019">
      <w:start w:val="1"/>
      <w:numFmt w:val="lowerLetter"/>
      <w:lvlText w:val="%5."/>
      <w:lvlJc w:val="left"/>
      <w:pPr>
        <w:ind w:left="7215" w:hanging="360"/>
      </w:pPr>
    </w:lvl>
    <w:lvl w:ilvl="5" w:tplc="041B001B">
      <w:start w:val="1"/>
      <w:numFmt w:val="lowerRoman"/>
      <w:lvlText w:val="%6."/>
      <w:lvlJc w:val="right"/>
      <w:pPr>
        <w:ind w:left="7935" w:hanging="180"/>
      </w:pPr>
    </w:lvl>
    <w:lvl w:ilvl="6" w:tplc="041B000F">
      <w:start w:val="1"/>
      <w:numFmt w:val="decimal"/>
      <w:lvlText w:val="%7."/>
      <w:lvlJc w:val="left"/>
      <w:pPr>
        <w:ind w:left="8655" w:hanging="360"/>
      </w:pPr>
    </w:lvl>
    <w:lvl w:ilvl="7" w:tplc="041B0019">
      <w:start w:val="1"/>
      <w:numFmt w:val="lowerLetter"/>
      <w:lvlText w:val="%8."/>
      <w:lvlJc w:val="left"/>
      <w:pPr>
        <w:ind w:left="9375" w:hanging="360"/>
      </w:pPr>
    </w:lvl>
    <w:lvl w:ilvl="8" w:tplc="041B001B">
      <w:start w:val="1"/>
      <w:numFmt w:val="lowerRoman"/>
      <w:lvlText w:val="%9."/>
      <w:lvlJc w:val="right"/>
      <w:pPr>
        <w:ind w:left="10095" w:hanging="180"/>
      </w:pPr>
    </w:lvl>
  </w:abstractNum>
  <w:abstractNum w:abstractNumId="3" w15:restartNumberingAfterBreak="0">
    <w:nsid w:val="57551D32"/>
    <w:multiLevelType w:val="hybridMultilevel"/>
    <w:tmpl w:val="6394B08A"/>
    <w:lvl w:ilvl="0" w:tplc="C25268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8AD7BD5"/>
    <w:multiLevelType w:val="hybridMultilevel"/>
    <w:tmpl w:val="68502C86"/>
    <w:lvl w:ilvl="0" w:tplc="27CADB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110D7"/>
    <w:multiLevelType w:val="hybridMultilevel"/>
    <w:tmpl w:val="CA12A484"/>
    <w:lvl w:ilvl="0" w:tplc="3710C6F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BF3B6C"/>
    <w:multiLevelType w:val="hybridMultilevel"/>
    <w:tmpl w:val="880A5F26"/>
    <w:lvl w:ilvl="0" w:tplc="041B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6C76"/>
    <w:rsid w:val="000224D0"/>
    <w:rsid w:val="001009DF"/>
    <w:rsid w:val="001611EC"/>
    <w:rsid w:val="001864C0"/>
    <w:rsid w:val="001908CC"/>
    <w:rsid w:val="001C7BA3"/>
    <w:rsid w:val="001E5D91"/>
    <w:rsid w:val="00283BA6"/>
    <w:rsid w:val="00287E55"/>
    <w:rsid w:val="0029365C"/>
    <w:rsid w:val="00317D1B"/>
    <w:rsid w:val="00332879"/>
    <w:rsid w:val="0034459B"/>
    <w:rsid w:val="003F76E8"/>
    <w:rsid w:val="00413769"/>
    <w:rsid w:val="004314FB"/>
    <w:rsid w:val="00451D28"/>
    <w:rsid w:val="004E084E"/>
    <w:rsid w:val="004E5CB2"/>
    <w:rsid w:val="006075A6"/>
    <w:rsid w:val="0061771D"/>
    <w:rsid w:val="00665C36"/>
    <w:rsid w:val="006B4778"/>
    <w:rsid w:val="00783055"/>
    <w:rsid w:val="007B2710"/>
    <w:rsid w:val="007E7E99"/>
    <w:rsid w:val="007F08FA"/>
    <w:rsid w:val="00872179"/>
    <w:rsid w:val="008D425B"/>
    <w:rsid w:val="0093364F"/>
    <w:rsid w:val="009A0680"/>
    <w:rsid w:val="00A84B55"/>
    <w:rsid w:val="00AF075C"/>
    <w:rsid w:val="00B20FF7"/>
    <w:rsid w:val="00B22F63"/>
    <w:rsid w:val="00B46364"/>
    <w:rsid w:val="00B562B5"/>
    <w:rsid w:val="00B66C76"/>
    <w:rsid w:val="00B86612"/>
    <w:rsid w:val="00BA63F4"/>
    <w:rsid w:val="00BB49D8"/>
    <w:rsid w:val="00BC0FAB"/>
    <w:rsid w:val="00BE7DEA"/>
    <w:rsid w:val="00C343CD"/>
    <w:rsid w:val="00CC59A0"/>
    <w:rsid w:val="00D36DC0"/>
    <w:rsid w:val="00D76685"/>
    <w:rsid w:val="00DB00C1"/>
    <w:rsid w:val="00DE0E88"/>
    <w:rsid w:val="00E92505"/>
    <w:rsid w:val="00F122AA"/>
    <w:rsid w:val="00F353C9"/>
    <w:rsid w:val="00F9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DAB68"/>
  <w15:docId w15:val="{794B0EEF-615F-45D3-9E77-6B1E702E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66C76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BE7DEA"/>
    <w:pPr>
      <w:spacing w:after="240" w:line="240" w:lineRule="auto"/>
    </w:pPr>
    <w:rPr>
      <w:rFonts w:ascii="Times New Roman" w:eastAsia="Calibri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BE7DEA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44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Buc Svetozár</dc:creator>
  <cp:lastModifiedBy>Morvayová Alena</cp:lastModifiedBy>
  <cp:revision>16</cp:revision>
  <cp:lastPrinted>2021-11-03T10:17:00Z</cp:lastPrinted>
  <dcterms:created xsi:type="dcterms:W3CDTF">2021-11-03T10:47:00Z</dcterms:created>
  <dcterms:modified xsi:type="dcterms:W3CDTF">2022-01-11T10:48:00Z</dcterms:modified>
</cp:coreProperties>
</file>